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0"/>
      </w:pPr>
      <w:r>
        <w:drawing>
          <wp:inline distT="0" distB="0" distL="0" distR="0">
            <wp:extent cx="1783080" cy="445770"/>
            <wp:docPr id="1" name="TWBC Logo"/>
            <a:graphic>
              <a:graphicData uri="http://schemas.openxmlformats.org/drawingml/2006/picture">
                <pic:pic>
                  <pic:nvPicPr>
                    <pic:cNvPr id="0" name="TWBC Logo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b/>
        </w:rPr>
        <w:t>Pastor Joshua Tapp</w:t>
      </w:r>
      <w:r>
        <w:t xml:space="preserve">  |  Sermon Challenge  |  Revelation 2:1–7  |  </w:t>
      </w:r>
      <w:hyperlink r:id="rId6">
        <w:r>
          <w:rPr>
            <w:color w:val="555555"/>
            <w:u w:val="none"/>
          </w:rPr>
          <w:t>truewordsbaptist.org</w:t>
        </w:r>
      </w:hyperlink>
    </w:p>
    <w:p>
      <w:pPr>
        <w:pStyle w:val="Title"/>
      </w:pPr>
      <w:r>
        <w:t xml:space="preserve">SERMON CHALLENGE</w:t>
      </w:r>
    </w:p>
    <w:p>
      <w:pPr>
        <w:pStyle w:val="SubtitleTitle"/>
      </w:pPr>
      <w:r>
        <w:t xml:space="preserve">Revelation 2:1–7 Sermon — You Left Your First Love</w:t>
      </w:r>
    </w:p>
    <w:p>
      <w:pPr>
        <w:pStyle w:val="Subtitle"/>
      </w:pPr>
      <w:r>
        <w:t xml:space="preserve">Revelation 2:1–7</w:t>
      </w:r>
    </w:p>
    <w:tbl>
      <w:tblPr>
        <w:tblW w:w="10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200"/>
        <w:gridCol w:w="2880"/>
      </w:tblGrid>
      <w:tr>
        <w:tc>
          <w:tcPr>
            <w:tcW w:w="7200" w:type="dxa"/>
          </w:tcPr>
          <w:p>
            <w:pPr>
              <w:spacing w:after="80"/>
            </w:pPr>
            <w:r>
              <w:rPr>
                <w:b/>
                <w:rFonts w:ascii="Arial" w:hAnsi="Arial"/>
                <w:sz w:val="19"/>
              </w:rPr>
              <w:t>Name:</w:t>
            </w:r>
            <w:r>
              <w:rPr>
                <w:rFonts w:ascii="Arial" w:hAnsi="Arial"/>
                <w:sz w:val="19"/>
              </w:rPr>
              <w:t xml:space="preserve"> ______________________________________________</w:t>
            </w:r>
          </w:p>
        </w:tc>
        <w:tc>
          <w:tcPr>
            <w:tcW w:w="2880" w:type="dxa"/>
          </w:tcPr>
          <w:p>
            <w:pPr>
              <w:spacing w:after="80"/>
            </w:pPr>
            <w:r>
              <w:rPr>
                <w:b/>
                <w:rFonts w:ascii="Arial" w:hAnsi="Arial"/>
                <w:sz w:val="19"/>
              </w:rPr>
              <w:t>Date:</w:t>
            </w:r>
            <w:r>
              <w:rPr>
                <w:rFonts w:ascii="Arial" w:hAnsi="Arial"/>
                <w:sz w:val="19"/>
              </w:rPr>
              <w:t xml:space="preserve"> ____________________</w:t>
            </w:r>
          </w:p>
        </w:tc>
      </w:tr>
    </w:tbl>
    <w:p>
      <w:pPr>
        <w:pStyle w:val="Heading1"/>
      </w:pPr>
      <w:r>
        <w:t xml:space="preserve">MULTIPLE CHOICE</w:t>
      </w:r>
    </w:p>
    <w:p>
      <w:pPr>
        <w:pStyle w:val="Instruction"/>
      </w:pPr>
      <w:r>
        <w:t xml:space="preserve">Circle the best answer.</w:t>
      </w:r>
    </w:p>
    <w:p>
      <w:pPr>
        <w:pStyle w:val="Question"/>
      </w:pPr>
      <w:r>
        <w:t xml:space="preserve">1.  What do Revelation chapters 2 and 3 contain?</w:t>
      </w:r>
    </w:p>
    <w:p>
      <w:pPr>
        <w:pStyle w:val="Choice"/>
      </w:pPr>
      <w:r>
        <w:t xml:space="preserve">A.   Christ’s messages to seven real churches</w:t>
      </w:r>
    </w:p>
    <w:p>
      <w:pPr>
        <w:pStyle w:val="Choice"/>
      </w:pPr>
      <w:r>
        <w:t xml:space="preserve">B.   The creation of the world</w:t>
      </w:r>
    </w:p>
    <w:p>
      <w:pPr>
        <w:pStyle w:val="Choice"/>
      </w:pPr>
      <w:r>
        <w:t xml:space="preserve">C.   Paul’s missionary journeys</w:t>
      </w:r>
    </w:p>
    <w:p>
      <w:pPr>
        <w:pStyle w:val="Choice"/>
      </w:pPr>
      <w:r>
        <w:t xml:space="preserve">D.   The building of the temple</w:t>
      </w:r>
    </w:p>
    <w:p>
      <w:pPr>
        <w:pStyle w:val="Question"/>
      </w:pPr>
      <w:r>
        <w:t xml:space="preserve">2.  What did Christ commend the church at Ephesus for?</w:t>
      </w:r>
    </w:p>
    <w:p>
      <w:pPr>
        <w:pStyle w:val="Choice"/>
      </w:pPr>
      <w:r>
        <w:t xml:space="preserve">A.   Their wealth and large attendance</w:t>
      </w:r>
    </w:p>
    <w:p>
      <w:pPr>
        <w:pStyle w:val="Choice"/>
      </w:pPr>
      <w:r>
        <w:t xml:space="preserve">B.   Their works, labour, patience, and testing of false apostles</w:t>
      </w:r>
    </w:p>
    <w:p>
      <w:pPr>
        <w:pStyle w:val="Choice"/>
      </w:pPr>
      <w:r>
        <w:t xml:space="preserve">C.   Their refusal to judge false teachers</w:t>
      </w:r>
    </w:p>
    <w:p>
      <w:pPr>
        <w:pStyle w:val="Choice"/>
      </w:pPr>
      <w:r>
        <w:t xml:space="preserve">D.   Their political influence</w:t>
      </w:r>
    </w:p>
    <w:p>
      <w:pPr>
        <w:pStyle w:val="Question"/>
      </w:pPr>
      <w:r>
        <w:t xml:space="preserve">3.  According to the sermon, what is the difference between saying Ephesus lost its first love and saying it left its first love?</w:t>
      </w:r>
    </w:p>
    <w:p>
      <w:pPr>
        <w:pStyle w:val="Choice"/>
      </w:pPr>
      <w:r>
        <w:t xml:space="preserve">A.   There is no difference at all</w:t>
      </w:r>
    </w:p>
    <w:p>
      <w:pPr>
        <w:pStyle w:val="Choice"/>
      </w:pPr>
      <w:r>
        <w:t xml:space="preserve">B.   Left shows responsibility in their departure</w:t>
      </w:r>
    </w:p>
    <w:p>
      <w:pPr>
        <w:pStyle w:val="Choice"/>
      </w:pPr>
      <w:r>
        <w:t xml:space="preserve">C.   Lost means they were never saved</w:t>
      </w:r>
    </w:p>
    <w:p>
      <w:pPr>
        <w:pStyle w:val="Choice"/>
      </w:pPr>
      <w:r>
        <w:t xml:space="preserve">D.   Left means Christ abandoned them first</w:t>
      </w:r>
    </w:p>
    <w:p>
      <w:pPr>
        <w:pStyle w:val="Question"/>
      </w:pPr>
      <w:r>
        <w:t xml:space="preserve">4.  What three things did Christ tell Ephesus to do in Revelation 2:5?</w:t>
      </w:r>
    </w:p>
    <w:p>
      <w:pPr>
        <w:pStyle w:val="Choice"/>
      </w:pPr>
      <w:r>
        <w:t xml:space="preserve">A.   Pray, fast, and give</w:t>
      </w:r>
    </w:p>
    <w:p>
      <w:pPr>
        <w:pStyle w:val="Choice"/>
      </w:pPr>
      <w:r>
        <w:t xml:space="preserve">B.   Watch, wait, and endure</w:t>
      </w:r>
    </w:p>
    <w:p>
      <w:pPr>
        <w:pStyle w:val="Choice"/>
      </w:pPr>
      <w:r>
        <w:t xml:space="preserve">C.   Remember, repent, and do the first works</w:t>
      </w:r>
    </w:p>
    <w:p>
      <w:pPr>
        <w:pStyle w:val="Choice"/>
      </w:pPr>
      <w:r>
        <w:t xml:space="preserve">D.   Believe, be baptized, and join the church</w:t>
      </w:r>
    </w:p>
    <w:p>
      <w:pPr>
        <w:pStyle w:val="Question"/>
      </w:pPr>
      <w:r>
        <w:t xml:space="preserve">5.  What did the sermon teach about salvation and good works?</w:t>
      </w:r>
    </w:p>
    <w:p>
      <w:pPr>
        <w:pStyle w:val="Choice"/>
      </w:pPr>
      <w:r>
        <w:t xml:space="preserve">A.   Good works earn eternal life</w:t>
      </w:r>
    </w:p>
    <w:p>
      <w:pPr>
        <w:pStyle w:val="Choice"/>
      </w:pPr>
      <w:r>
        <w:t xml:space="preserve">B.   Good works keep a believer saved</w:t>
      </w:r>
    </w:p>
    <w:p>
      <w:pPr>
        <w:pStyle w:val="Choice"/>
      </w:pPr>
      <w:r>
        <w:t xml:space="preserve">C.   Salvation is by grace through faith, and good works come after salvation</w:t>
      </w:r>
    </w:p>
    <w:p>
      <w:pPr>
        <w:pStyle w:val="Choice"/>
      </w:pPr>
      <w:r>
        <w:t xml:space="preserve">D.   Salvation depends on belonging to a faithful church</w:t>
      </w:r>
    </w:p>
    <w:p>
      <w:pPr>
        <w:pStyle w:val="Heading1"/>
      </w:pPr>
      <w:r>
        <w:t xml:space="preserve">TRUE OR FALSE</w:t>
      </w:r>
    </w:p>
    <w:p>
      <w:pPr>
        <w:pStyle w:val="Instruction"/>
      </w:pPr>
      <w:r>
        <w:t xml:space="preserve">Write T for true or F for false.</w:t>
      </w:r>
    </w:p>
    <w:p>
      <w:pPr>
        <w:pStyle w:val="TrueFalse"/>
      </w:pPr>
      <w:r>
        <w:t xml:space="preserve">_____   1.   Christ rebuked Ephesus because they cared too much about doctrine and false teachers.</w:t>
      </w:r>
    </w:p>
    <w:p>
      <w:pPr>
        <w:pStyle w:val="TrueFalse"/>
      </w:pPr>
      <w:r>
        <w:t xml:space="preserve">_____   2.   A church can be right about false doctrine and still need correction in another area.</w:t>
      </w:r>
    </w:p>
    <w:p>
      <w:pPr>
        <w:pStyle w:val="TrueFalse"/>
      </w:pPr>
      <w:r>
        <w:t xml:space="preserve">_____   3.   The sermon taught that the first works were connected with the church’s former loving devotion.</w:t>
      </w:r>
    </w:p>
    <w:p>
      <w:pPr>
        <w:pStyle w:val="TrueFalse"/>
      </w:pPr>
      <w:r>
        <w:t xml:space="preserve">_____   4.   Removing the candlestick was taught as the loss of an individual believer’s eternal salvation.</w:t>
      </w:r>
    </w:p>
    <w:p>
      <w:pPr>
        <w:pStyle w:val="TrueFalse"/>
      </w:pPr>
      <w:r>
        <w:t xml:space="preserve">_____   5.   Biblical love means Christians must approve of evil deeds.</w:t>
      </w:r>
    </w:p>
    <w:p>
      <w:r>
        <w:br w:type="page"/>
      </w:r>
    </w:p>
    <w:p>
      <w:pPr>
        <w:pStyle w:val="TitleContinued"/>
      </w:pPr>
      <w:r>
        <w:t xml:space="preserve">SERMON CHALLENGE — CONTINUED</w:t>
      </w:r>
    </w:p>
    <w:p>
      <w:pPr>
        <w:pStyle w:val="SubtitleTitle"/>
      </w:pPr>
      <w:r>
        <w:t xml:space="preserve">Revelation 2:1–7 Sermon — You Left Your First Love</w:t>
      </w:r>
    </w:p>
    <w:p>
      <w:pPr>
        <w:pStyle w:val="Heading1"/>
      </w:pPr>
      <w:r>
        <w:t xml:space="preserve">SHORT ANSWER</w:t>
      </w:r>
    </w:p>
    <w:p>
      <w:pPr>
        <w:pStyle w:val="Instruction"/>
      </w:pPr>
      <w:r>
        <w:t xml:space="preserve">Answer each question in your own words.</w:t>
      </w:r>
    </w:p>
    <w:p>
      <w:pPr>
        <w:pStyle w:val="ShortQuestion"/>
      </w:pPr>
      <w:r>
        <w:t xml:space="preserve">1.  What was the main problem Christ identified in the church at Ephesus?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ShortQuestion"/>
      </w:pPr>
      <w:r>
        <w:t xml:space="preserve">2.  Why was Ephesus’s doctrinal discernment not the cause of Christ’s rebuke?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ShortQuestion"/>
      </w:pPr>
      <w:r>
        <w:t xml:space="preserve">3.  What should a Christian or church do after recognizing that the love behind the work has declined?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ShortQuestion"/>
      </w:pPr>
      <w:r>
        <w:t xml:space="preserve">4.  What two questions did the conclusion ask listeners to consider about their own service?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Heading1"/>
      </w:pPr>
      <w:r>
        <w:t xml:space="preserve">MEMORY VERSE</w:t>
      </w:r>
    </w:p>
    <w:p>
      <w:pPr>
        <w:pStyle w:val="MemoryReference"/>
      </w:pPr>
      <w:r>
        <w:t xml:space="preserve">Revelation 2:5</w:t>
      </w:r>
    </w:p>
    <w:p>
      <w:pPr>
        <w:pStyle w:val="MemoryText"/>
      </w:pPr>
      <w:r>
        <w:t xml:space="preserve">Remember therefore from whence thou art fallen, and repent, and do the first works; or else I will come unto thee quickly, and will remove thy candlestick out of his place, except thou repent.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AnswerRule"/>
      </w:pPr>
      <w:r>
        <w:t xml:space="preserve"> </w:t>
      </w:r>
    </w:p>
    <w:p>
      <w:pPr>
        <w:pStyle w:val="GivingMessage"/>
      </w:pPr>
      <w:r>
        <w:t xml:space="preserve">If this helped you, please consider giving to this ministry.</w:t>
      </w:r>
    </w:p>
    <w:p>
      <w:pPr>
        <w:pStyle w:val="MinistryBlock"/>
      </w:pPr>
      <w:r>
        <w:t xml:space="preserve">True Words Baptist Church  |  truewordsbaptist.org</w:t>
      </w:r>
    </w:p>
    <w:sectPr>
      <w:headerReference w:type="default" r:id="rId3"/>
      <w:headerReference w:type="first" r:id="rId5"/>
      <w:footerReference w:type="default" r:id="rId4"/>
      <w:footerReference w:type="first" r:id="rId4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1" name="TWBC Logo"/>
          <a:graphic>
            <a:graphicData uri="http://schemas.openxmlformats.org/drawingml/2006/picture">
              <pic:pic>
                <pic:nvPicPr>
                  <pic:cNvPr id="0" name="TWBC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Pastor Joshua Tapp  |  truewordsbaptist.org  |  Page </w:t>
    </w:r>
    <w:fldSimple w:instr=" PAGE ">
      <w:r>
        <w:t>1</w:t>
      </w:r>
    </w:fldSimple>
    <w:r>
      <w:t xml:space="preserve"> of </w:t>
    </w:r>
    <w:fldSimple w:instr=" NUMPAGES ">
      <w: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b/>
      </w:rPr>
      <w:t>True Words Baptist Church</w:t>
    </w:r>
    <w:r>
      <w:t xml:space="preserve">  |  Sermon Challenge  |  Revelation 2:1–7 Sermon — You Left Your First Love  |  66. Revelation</w:t>
    </w:r>
  </w:p>
</w:hdr>
</file>

<file path=word/header2.xml><?xml version="1.0" encoding="utf-8"?>
<w:hdr xmlns:w="http://schemas.openxmlformats.org/wordprocessingml/2006/main">
  <w:p/>
</w:hdr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150" w:line="276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qFormat/>
    <w:pPr>
      <w:jc w:val="center"/>
      <w:spacing w:after="180"/>
    </w:pPr>
    <w:rPr>
      <w:b/>
      <w:sz w:val="24"/>
      <w:szCs w:val="24"/>
    </w:rPr>
  </w:style>
  <w:style w:type="paragraph" w:styleId="SubtitleTitle">
    <w:name w:val="Challenge Sermon Title"/>
    <w:basedOn w:val="Normal"/>
    <w:qFormat/>
    <w:pPr>
      <w:jc w:val="center"/>
      <w:spacing w:after="40"/>
    </w:pPr>
    <w:rPr>
      <w:b/>
      <w:sz w:val="28"/>
      <w:szCs w:val="28"/>
    </w:rPr>
  </w:style>
  <w:style w:type="paragraph" w:styleId="TitleContinued">
    <w:name w:val="Challenge Continued"/>
    <w:basedOn w:val="Normal"/>
    <w:qFormat/>
    <w:pPr>
      <w:jc w:val="center"/>
      <w:spacing w:before="40" w:after="50"/>
    </w:pPr>
    <w:rPr>
      <w:b/>
      <w:sz w:val="30"/>
      <w:szCs w:val="30"/>
    </w:rPr>
  </w:style>
  <w:style w:type="paragraph" w:styleId="Heading1">
    <w:name w:val="heading 1"/>
    <w:basedOn w:val="Normal"/>
    <w:qFormat/>
    <w:pPr>
      <w:keepNext/>
      <w:spacing w:before="170" w:after="45"/>
    </w:pPr>
    <w:rPr>
      <w:b/>
      <w:sz w:val="26"/>
      <w:szCs w:val="26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55"/>
    </w:pPr>
    <w:rPr>
      <w:color w:val="555555"/>
      <w:sz w:val="18"/>
      <w:szCs w:val="18"/>
    </w:rPr>
  </w:style>
  <w:style w:type="paragraph" w:styleId="Instruction">
    <w:name w:val="Instruction"/>
    <w:basedOn w:val="Normal"/>
    <w:pPr>
      <w:jc w:val="left"/>
      <w:spacing w:before="0" w:after="45"/>
      <w:ind w:left="0"/>
    </w:pPr>
    <w:rPr>
      <w:rFonts w:ascii="Arial" w:hAnsi="Arial"/>
      <w:i/>
      <w:sz w:val="19"/>
      <w:szCs w:val="19"/>
    </w:rPr>
  </w:style>
  <w:style w:type="paragraph" w:styleId="Question">
    <w:name w:val="Question"/>
    <w:basedOn w:val="Normal"/>
    <w:pPr>
      <w:jc w:val="left"/>
      <w:spacing w:before="60" w:after="25"/>
      <w:ind w:left="0"/>
    </w:pPr>
    <w:rPr>
      <w:rFonts w:ascii="Arial" w:hAnsi="Arial"/>
      <w:b/>
      <w:sz w:val="21"/>
      <w:szCs w:val="21"/>
    </w:rPr>
  </w:style>
  <w:style w:type="paragraph" w:styleId="Choice">
    <w:name w:val="Choice"/>
    <w:basedOn w:val="Normal"/>
    <w:pPr>
      <w:jc w:val="left"/>
      <w:spacing w:before="0" w:after="12"/>
      <w:ind w:left="360"/>
    </w:pPr>
    <w:rPr>
      <w:rFonts w:ascii="Arial" w:hAnsi="Arial"/>
      <w:sz w:val="20"/>
      <w:szCs w:val="20"/>
    </w:rPr>
  </w:style>
  <w:style w:type="paragraph" w:styleId="TrueFalse">
    <w:name w:val="TrueFalse"/>
    <w:basedOn w:val="Normal"/>
    <w:pPr>
      <w:jc w:val="left"/>
      <w:spacing w:before="0" w:after="28"/>
      <w:ind w:left="0"/>
    </w:pPr>
    <w:rPr>
      <w:rFonts w:ascii="Arial" w:hAnsi="Arial"/>
      <w:sz w:val="20"/>
      <w:szCs w:val="20"/>
    </w:rPr>
  </w:style>
  <w:style w:type="paragraph" w:styleId="ShortQuestion">
    <w:name w:val="ShortQuestion"/>
    <w:basedOn w:val="Normal"/>
    <w:pPr>
      <w:jc w:val="left"/>
      <w:spacing w:before="70" w:after="20"/>
      <w:ind w:left="0"/>
    </w:pPr>
    <w:rPr>
      <w:rFonts w:ascii="Arial" w:hAnsi="Arial"/>
      <w:b/>
      <w:sz w:val="21"/>
      <w:szCs w:val="21"/>
    </w:rPr>
  </w:style>
  <w:style w:type="paragraph" w:styleId="AnswerRule">
    <w:name w:val="AnswerRule"/>
    <w:basedOn w:val="Normal"/>
    <w:pPr>
      <w:jc w:val="left"/>
      <w:spacing w:before="0" w:after="100"/>
      <w:ind w:left="180"/>
    </w:pPr>
    <w:rPr>
      <w:rFonts w:ascii="Arial" w:hAnsi="Arial"/>
      <w:sz w:val="20"/>
      <w:szCs w:val="20"/>
    </w:rPr>
  </w:style>
  <w:style w:type="paragraph" w:styleId="MemoryReference">
    <w:name w:val="MemoryReference"/>
    <w:basedOn w:val="Normal"/>
    <w:pPr>
      <w:jc w:val="left"/>
      <w:spacing w:before="20" w:after="50"/>
      <w:ind w:left="0"/>
    </w:pPr>
    <w:rPr>
      <w:rFonts w:ascii="Arial" w:hAnsi="Arial"/>
      <w:b/>
      <w:sz w:val="24"/>
      <w:szCs w:val="24"/>
    </w:rPr>
  </w:style>
  <w:style w:type="paragraph" w:styleId="MemoryText">
    <w:name w:val="MemoryText"/>
    <w:basedOn w:val="Normal"/>
    <w:pPr>
      <w:jc w:val="left"/>
      <w:spacing w:before="0" w:after="80"/>
      <w:ind w:left="0"/>
    </w:pPr>
    <w:rPr>
      <w:rFonts w:ascii="Arial" w:hAnsi="Arial"/>
      <w:sz w:val="24"/>
      <w:szCs w:val="24"/>
    </w:rPr>
  </w:style>
  <w:style w:type="paragraph" w:styleId="GivingMessage">
    <w:name w:val="GivingMessage"/>
    <w:basedOn w:val="Normal"/>
    <w:pPr>
      <w:jc w:val="center"/>
      <w:spacing w:before="70" w:after="25"/>
      <w:ind w:left="0"/>
    </w:pPr>
    <w:rPr>
      <w:rFonts w:ascii="Arial" w:hAnsi="Arial"/>
      <w:b/>
      <w:sz w:val="17"/>
      <w:szCs w:val="17"/>
    </w:rPr>
  </w:style>
  <w:style w:type="paragraph" w:styleId="MinistryBlock">
    <w:name w:val="MinistryBlock"/>
    <w:basedOn w:val="Normal"/>
    <w:pPr>
      <w:jc w:val="center"/>
      <w:spacing w:before="0" w:after="20"/>
      <w:ind w:left="0"/>
    </w:pPr>
    <w:rPr>
      <w:rFonts w:ascii="Arial" w:hAnsi="Arial"/>
      <w:sz w:val="16"/>
      <w:szCs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twbc-logo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hyperlink" Target="https://truewordsbaptist.org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TWBC Content Studio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Revelation 2:1–7 Sermon — You Left Your First Love — Sermon Challenge</dc:title>
  <dc:creator>True Words Baptist Church</dc:creator>
</cp:coreProperties>
</file>